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C233" w14:textId="707E5F00" w:rsidR="007D6CFE" w:rsidRDefault="007D6CFE" w:rsidP="007D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Landlord-Tenant Laws in the Time of COVID-19.</w:t>
      </w:r>
    </w:p>
    <w:p w14:paraId="3B0F8813" w14:textId="5DE40B28" w:rsidR="007D6CFE" w:rsidRDefault="007D6CFE" w:rsidP="007D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8A49F" w14:textId="1CE6D9C4" w:rsidR="002971F8" w:rsidRDefault="002971F8" w:rsidP="007D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1F8">
        <w:rPr>
          <w:rFonts w:ascii="Times New Roman" w:hAnsi="Times New Roman" w:cs="Times New Roman"/>
          <w:sz w:val="24"/>
          <w:szCs w:val="24"/>
          <w:u w:val="single"/>
        </w:rPr>
        <w:t>Moratorium on Evictions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3CE641" w14:textId="77777777" w:rsidR="002971F8" w:rsidRDefault="002971F8" w:rsidP="007D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CB98C" w14:textId="7E8E51B0" w:rsidR="002971F8" w:rsidRDefault="002971F8" w:rsidP="0013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April 16, 2020, Governor Inslee extended his order of </w:t>
      </w:r>
      <w:r w:rsidR="007D6CFE">
        <w:rPr>
          <w:rFonts w:ascii="Times New Roman" w:hAnsi="Times New Roman" w:cs="Times New Roman"/>
          <w:sz w:val="24"/>
          <w:szCs w:val="24"/>
        </w:rPr>
        <w:t>emergency moratorium on eviction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4313DC">
        <w:rPr>
          <w:rFonts w:ascii="Times New Roman" w:hAnsi="Times New Roman" w:cs="Times New Roman"/>
          <w:sz w:val="24"/>
          <w:szCs w:val="24"/>
        </w:rPr>
        <w:t xml:space="preserve"> in the state of Washington</w:t>
      </w:r>
      <w:r w:rsidR="007D6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7D6CFE">
        <w:rPr>
          <w:rFonts w:ascii="Times New Roman" w:hAnsi="Times New Roman" w:cs="Times New Roman"/>
          <w:sz w:val="24"/>
          <w:szCs w:val="24"/>
        </w:rPr>
        <w:t xml:space="preserve"> June 4,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3DC">
        <w:rPr>
          <w:rFonts w:ascii="Times New Roman" w:hAnsi="Times New Roman" w:cs="Times New Roman"/>
          <w:sz w:val="24"/>
          <w:szCs w:val="24"/>
        </w:rPr>
        <w:t xml:space="preserve">It is likely this order will be continued again prior to expiration. </w:t>
      </w:r>
      <w:r>
        <w:rPr>
          <w:rFonts w:ascii="Times New Roman" w:hAnsi="Times New Roman" w:cs="Times New Roman"/>
          <w:sz w:val="24"/>
          <w:szCs w:val="24"/>
        </w:rPr>
        <w:t>Under this order</w:t>
      </w:r>
      <w:r w:rsidR="009D7C0D">
        <w:rPr>
          <w:rFonts w:ascii="Times New Roman" w:hAnsi="Times New Roman" w:cs="Times New Roman"/>
          <w:sz w:val="24"/>
          <w:szCs w:val="24"/>
        </w:rPr>
        <w:t>:</w:t>
      </w:r>
    </w:p>
    <w:p w14:paraId="5E41124B" w14:textId="6F72574A" w:rsidR="002971F8" w:rsidRDefault="002971F8" w:rsidP="0013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BA32D" w14:textId="2043E6F4" w:rsidR="002971F8" w:rsidRDefault="009D7C0D" w:rsidP="0013221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Landlords many not evict tenants</w:t>
      </w:r>
      <w:r w:rsidR="004313DC">
        <w:rPr>
          <w:rFonts w:ascii="Times New Roman" w:hAnsi="Times New Roman" w:cs="Times New Roman"/>
          <w:sz w:val="24"/>
          <w:szCs w:val="24"/>
        </w:rPr>
        <w:t xml:space="preserve"> for ANY reason, unless eviction is necessary to prevent endangering the health and safety of others</w:t>
      </w:r>
      <w:r w:rsidR="002971F8">
        <w:rPr>
          <w:rFonts w:ascii="Times New Roman" w:hAnsi="Times New Roman" w:cs="Times New Roman"/>
          <w:sz w:val="24"/>
          <w:szCs w:val="24"/>
        </w:rPr>
        <w:t>;</w:t>
      </w:r>
    </w:p>
    <w:p w14:paraId="62465334" w14:textId="04534D0A" w:rsidR="004313DC" w:rsidRDefault="004313DC" w:rsidP="001322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57D41" w14:textId="0DFEC924" w:rsidR="004313DC" w:rsidRDefault="009D7C0D" w:rsidP="0013221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Landlords may not retaliate </w:t>
      </w:r>
      <w:r w:rsidR="00E60EA0">
        <w:rPr>
          <w:rFonts w:ascii="Times New Roman" w:hAnsi="Times New Roman" w:cs="Times New Roman"/>
          <w:sz w:val="24"/>
          <w:szCs w:val="24"/>
        </w:rPr>
        <w:t>or threaten retaliation to non-paying tenants;</w:t>
      </w:r>
    </w:p>
    <w:p w14:paraId="4F84D915" w14:textId="77777777" w:rsidR="004313DC" w:rsidRPr="004313DC" w:rsidRDefault="004313DC" w:rsidP="0013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EC397" w14:textId="42EF2AE1" w:rsidR="0064559F" w:rsidRDefault="009D7C0D" w:rsidP="0064559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9F">
        <w:rPr>
          <w:rFonts w:ascii="Times New Roman" w:hAnsi="Times New Roman" w:cs="Times New Roman"/>
          <w:sz w:val="24"/>
          <w:szCs w:val="24"/>
        </w:rPr>
        <w:t xml:space="preserve">Landlords many not </w:t>
      </w:r>
      <w:r w:rsidR="0064559F" w:rsidRPr="0064559F">
        <w:rPr>
          <w:rFonts w:ascii="Times New Roman" w:hAnsi="Times New Roman" w:cs="Times New Roman"/>
          <w:sz w:val="24"/>
          <w:szCs w:val="24"/>
        </w:rPr>
        <w:t>charge or threaten to charge</w:t>
      </w:r>
      <w:r w:rsidR="002971F8" w:rsidRPr="0064559F">
        <w:rPr>
          <w:rFonts w:ascii="Times New Roman" w:hAnsi="Times New Roman" w:cs="Times New Roman"/>
          <w:sz w:val="24"/>
          <w:szCs w:val="24"/>
        </w:rPr>
        <w:t xml:space="preserve"> late fees or </w:t>
      </w:r>
      <w:r w:rsidR="004313DC" w:rsidRPr="0064559F">
        <w:rPr>
          <w:rFonts w:ascii="Times New Roman" w:hAnsi="Times New Roman" w:cs="Times New Roman"/>
          <w:sz w:val="24"/>
          <w:szCs w:val="24"/>
        </w:rPr>
        <w:t>interest</w:t>
      </w:r>
      <w:r w:rsidR="0064559F">
        <w:rPr>
          <w:rFonts w:ascii="Times New Roman" w:hAnsi="Times New Roman" w:cs="Times New Roman"/>
          <w:sz w:val="24"/>
          <w:szCs w:val="24"/>
        </w:rPr>
        <w:t>;</w:t>
      </w:r>
    </w:p>
    <w:p w14:paraId="6C4CCFAE" w14:textId="77777777" w:rsidR="0064559F" w:rsidRPr="0064559F" w:rsidRDefault="0064559F" w:rsidP="0064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E3C49" w14:textId="432D22C7" w:rsidR="00E60B31" w:rsidRDefault="009D7C0D" w:rsidP="00E60B3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B31">
        <w:rPr>
          <w:rFonts w:ascii="Times New Roman" w:hAnsi="Times New Roman" w:cs="Times New Roman"/>
          <w:sz w:val="24"/>
          <w:szCs w:val="24"/>
        </w:rPr>
        <w:t>Landlords may not i</w:t>
      </w:r>
      <w:r w:rsidR="00E60EA0" w:rsidRPr="00E60B31">
        <w:rPr>
          <w:rFonts w:ascii="Times New Roman" w:hAnsi="Times New Roman" w:cs="Times New Roman"/>
          <w:sz w:val="24"/>
          <w:szCs w:val="24"/>
        </w:rPr>
        <w:t>ncreas</w:t>
      </w:r>
      <w:r w:rsidRPr="00E60B31">
        <w:rPr>
          <w:rFonts w:ascii="Times New Roman" w:hAnsi="Times New Roman" w:cs="Times New Roman"/>
          <w:sz w:val="24"/>
          <w:szCs w:val="24"/>
        </w:rPr>
        <w:t>e</w:t>
      </w:r>
      <w:r w:rsidR="00E60EA0" w:rsidRPr="00E60B31">
        <w:rPr>
          <w:rFonts w:ascii="Times New Roman" w:hAnsi="Times New Roman" w:cs="Times New Roman"/>
          <w:sz w:val="24"/>
          <w:szCs w:val="24"/>
        </w:rPr>
        <w:t xml:space="preserve"> or threaten to increase rent</w:t>
      </w:r>
      <w:r w:rsidR="00E60B31">
        <w:rPr>
          <w:rFonts w:ascii="Times New Roman" w:hAnsi="Times New Roman" w:cs="Times New Roman"/>
          <w:sz w:val="24"/>
          <w:szCs w:val="24"/>
        </w:rPr>
        <w:t>.</w:t>
      </w:r>
    </w:p>
    <w:p w14:paraId="359BFFD7" w14:textId="77777777" w:rsidR="00E60B31" w:rsidRPr="00E60B31" w:rsidRDefault="00E60B31" w:rsidP="00E60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B6E1A" w14:textId="51AE81CE" w:rsidR="004313DC" w:rsidRDefault="00E60B31" w:rsidP="0013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313DC">
        <w:rPr>
          <w:rFonts w:ascii="Times New Roman" w:hAnsi="Times New Roman" w:cs="Times New Roman"/>
          <w:sz w:val="24"/>
          <w:szCs w:val="24"/>
        </w:rPr>
        <w:t>andlords are also prohibited from collecting unpaid rent unless the landlord offered a reasonable payment plan, taking the tenant’s circumstances into consideration, and the tenant refused or failed to comply with the plan.</w:t>
      </w:r>
    </w:p>
    <w:p w14:paraId="3D13E5AC" w14:textId="3F5EBE11" w:rsidR="004313DC" w:rsidRDefault="004313DC" w:rsidP="00431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9768E" w14:textId="77777777" w:rsidR="004313DC" w:rsidRPr="004313DC" w:rsidRDefault="004313DC" w:rsidP="004313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13DC">
        <w:rPr>
          <w:rFonts w:ascii="Times New Roman" w:hAnsi="Times New Roman" w:cs="Times New Roman"/>
          <w:sz w:val="24"/>
          <w:szCs w:val="24"/>
          <w:u w:val="single"/>
        </w:rPr>
        <w:t>Mandatory Payment Plan in Seattle</w:t>
      </w:r>
    </w:p>
    <w:p w14:paraId="4510A576" w14:textId="77777777" w:rsidR="004313DC" w:rsidRDefault="004313DC" w:rsidP="00431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BEEB7" w14:textId="7B155761" w:rsidR="004313DC" w:rsidRDefault="004313DC" w:rsidP="0043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May 11, the Seattle City Council</w:t>
      </w:r>
      <w:r>
        <w:rPr>
          <w:rFonts w:ascii="Times New Roman" w:hAnsi="Times New Roman" w:cs="Times New Roman"/>
          <w:sz w:val="24"/>
          <w:szCs w:val="24"/>
        </w:rPr>
        <w:t xml:space="preserve"> and Mayor Durkan</w:t>
      </w:r>
      <w:r>
        <w:rPr>
          <w:rFonts w:ascii="Times New Roman" w:hAnsi="Times New Roman" w:cs="Times New Roman"/>
          <w:sz w:val="24"/>
          <w:szCs w:val="24"/>
        </w:rPr>
        <w:t xml:space="preserve"> passed a bill requiring landlords to offer payment plans to residential tenants during the declared emergency of the COVID-19 pandemic </w:t>
      </w:r>
      <w:r w:rsidR="003A011A">
        <w:rPr>
          <w:rFonts w:ascii="Times New Roman" w:hAnsi="Times New Roman" w:cs="Times New Roman"/>
          <w:sz w:val="24"/>
          <w:szCs w:val="24"/>
        </w:rPr>
        <w:t xml:space="preserve">plus </w:t>
      </w:r>
      <w:r>
        <w:rPr>
          <w:rFonts w:ascii="Times New Roman" w:hAnsi="Times New Roman" w:cs="Times New Roman"/>
          <w:sz w:val="24"/>
          <w:szCs w:val="24"/>
        </w:rPr>
        <w:t xml:space="preserve">six months thereafter. This means that if a tenant is unable or fails to pay their rent during this emergency or during the 6-month period after the emergency is lifted, then </w:t>
      </w:r>
      <w:r>
        <w:rPr>
          <w:rFonts w:ascii="Times New Roman" w:hAnsi="Times New Roman" w:cs="Times New Roman"/>
          <w:sz w:val="24"/>
          <w:szCs w:val="24"/>
        </w:rPr>
        <w:t>landlords must offer installment plans for tenants to pay their overdue rent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62C3B" w14:textId="599BC759" w:rsidR="003A011A" w:rsidRDefault="003A011A" w:rsidP="0043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B7B2C" w14:textId="7D9AB5E9" w:rsidR="003A011A" w:rsidRDefault="003A011A" w:rsidP="0043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Landlords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may not assess any</w:t>
      </w:r>
      <w:r w:rsidRPr="00132216">
        <w:rPr>
          <w:rFonts w:ascii="Times New Roman" w:hAnsi="Times New Roman" w:cs="Times New Roman"/>
          <w:sz w:val="24"/>
          <w:szCs w:val="24"/>
        </w:rPr>
        <w:t xml:space="preserve"> late fee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32216">
        <w:rPr>
          <w:rFonts w:ascii="Times New Roman" w:hAnsi="Times New Roman" w:cs="Times New Roman"/>
          <w:sz w:val="24"/>
          <w:szCs w:val="24"/>
        </w:rPr>
        <w:t>, interest, or other charge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32216">
        <w:rPr>
          <w:rFonts w:ascii="Times New Roman" w:hAnsi="Times New Roman" w:cs="Times New Roman"/>
          <w:sz w:val="24"/>
          <w:szCs w:val="24"/>
        </w:rPr>
        <w:t xml:space="preserve"> due to late payment of rent within one year after</w:t>
      </w:r>
      <w:r>
        <w:rPr>
          <w:rFonts w:ascii="Times New Roman" w:hAnsi="Times New Roman" w:cs="Times New Roman"/>
          <w:sz w:val="24"/>
          <w:szCs w:val="24"/>
        </w:rPr>
        <w:t xml:space="preserve"> Seattle’s coronavirus emergency ends.</w:t>
      </w:r>
    </w:p>
    <w:p w14:paraId="6D839C94" w14:textId="77777777" w:rsidR="004313DC" w:rsidRDefault="004313DC" w:rsidP="0043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188DF" w14:textId="77777777" w:rsidR="00132216" w:rsidRDefault="004313DC" w:rsidP="0043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bill, tenants may pay their overdue rent in monthly installments as follows:</w:t>
      </w:r>
      <w:r w:rsidRPr="00431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76E0F" w14:textId="77777777" w:rsidR="00132216" w:rsidRDefault="00132216" w:rsidP="0043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AABE4" w14:textId="67AABD7E" w:rsidR="00132216" w:rsidRDefault="00132216" w:rsidP="0013221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313DC" w:rsidRPr="00132216">
        <w:rPr>
          <w:rFonts w:ascii="Times New Roman" w:hAnsi="Times New Roman" w:cs="Times New Roman"/>
          <w:sz w:val="24"/>
          <w:szCs w:val="24"/>
        </w:rPr>
        <w:t>p to one month of overdue rent will be paid in three installments</w:t>
      </w:r>
      <w:r w:rsidRPr="00132216">
        <w:rPr>
          <w:rFonts w:ascii="Times New Roman" w:hAnsi="Times New Roman" w:cs="Times New Roman"/>
          <w:sz w:val="24"/>
          <w:szCs w:val="24"/>
        </w:rPr>
        <w:t xml:space="preserve"> (meaning </w:t>
      </w:r>
      <w:r>
        <w:rPr>
          <w:rFonts w:ascii="Times New Roman" w:hAnsi="Times New Roman" w:cs="Times New Roman"/>
          <w:sz w:val="24"/>
          <w:szCs w:val="24"/>
        </w:rPr>
        <w:t>landlords cannot require tenants to pay more than 33% of the late rent within any one month)</w:t>
      </w:r>
      <w:r w:rsidR="004313DC" w:rsidRPr="0013221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C34892E" w14:textId="77777777" w:rsidR="007272AB" w:rsidRDefault="007272AB" w:rsidP="007272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56C23" w14:textId="267F6D99" w:rsidR="00132216" w:rsidRDefault="00132216" w:rsidP="0013221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13DC" w:rsidRPr="00132216">
        <w:rPr>
          <w:rFonts w:ascii="Times New Roman" w:hAnsi="Times New Roman" w:cs="Times New Roman"/>
          <w:sz w:val="24"/>
          <w:szCs w:val="24"/>
        </w:rPr>
        <w:t>ver one month and up to two months of overdue rent will be paid in five installments</w:t>
      </w:r>
      <w:r>
        <w:rPr>
          <w:rFonts w:ascii="Times New Roman" w:hAnsi="Times New Roman" w:cs="Times New Roman"/>
          <w:sz w:val="24"/>
          <w:szCs w:val="24"/>
        </w:rPr>
        <w:t xml:space="preserve"> (meaning landlords cannot require tenants to pay more than 20% of the late rent within any one month)</w:t>
      </w:r>
      <w:r w:rsidR="004313DC" w:rsidRPr="00132216">
        <w:rPr>
          <w:rFonts w:ascii="Times New Roman" w:hAnsi="Times New Roman" w:cs="Times New Roman"/>
          <w:sz w:val="24"/>
          <w:szCs w:val="24"/>
        </w:rPr>
        <w:t>;</w:t>
      </w:r>
    </w:p>
    <w:p w14:paraId="019C4FCB" w14:textId="77777777" w:rsidR="007272AB" w:rsidRPr="007272AB" w:rsidRDefault="007272AB" w:rsidP="00727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BD064" w14:textId="6080A9C2" w:rsidR="00132216" w:rsidRDefault="00132216" w:rsidP="0013221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13DC" w:rsidRPr="00132216">
        <w:rPr>
          <w:rFonts w:ascii="Times New Roman" w:hAnsi="Times New Roman" w:cs="Times New Roman"/>
          <w:sz w:val="24"/>
          <w:szCs w:val="24"/>
        </w:rPr>
        <w:t>ver two months of rent will be paid in six installments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(meaning landlords cannot require tenants to pay more than </w:t>
      </w:r>
      <w:r>
        <w:rPr>
          <w:rFonts w:ascii="Times New Roman" w:hAnsi="Times New Roman" w:cs="Times New Roman"/>
          <w:sz w:val="24"/>
          <w:szCs w:val="24"/>
        </w:rPr>
        <w:t>16.66</w:t>
      </w:r>
      <w:r>
        <w:rPr>
          <w:rFonts w:ascii="Times New Roman" w:hAnsi="Times New Roman" w:cs="Times New Roman"/>
          <w:sz w:val="24"/>
          <w:szCs w:val="24"/>
        </w:rPr>
        <w:t>% of the late rent within any one month)</w:t>
      </w:r>
      <w:r w:rsidR="004313DC" w:rsidRPr="00132216">
        <w:rPr>
          <w:rFonts w:ascii="Times New Roman" w:hAnsi="Times New Roman" w:cs="Times New Roman"/>
          <w:sz w:val="24"/>
          <w:szCs w:val="24"/>
        </w:rPr>
        <w:t>.</w:t>
      </w:r>
      <w:r w:rsidR="004313DC" w:rsidRPr="001322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AD21D" w14:textId="77777777" w:rsidR="00132216" w:rsidRDefault="00132216" w:rsidP="0013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61A2F" w14:textId="3341A9AD" w:rsidR="004313DC" w:rsidRDefault="004313DC" w:rsidP="0013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16">
        <w:rPr>
          <w:rFonts w:ascii="Times New Roman" w:hAnsi="Times New Roman" w:cs="Times New Roman"/>
          <w:sz w:val="24"/>
          <w:szCs w:val="24"/>
        </w:rPr>
        <w:t>Landlords and tenants are encouraged to mutually agree</w:t>
      </w:r>
      <w:r w:rsidR="00132216">
        <w:rPr>
          <w:rFonts w:ascii="Times New Roman" w:hAnsi="Times New Roman" w:cs="Times New Roman"/>
          <w:sz w:val="24"/>
          <w:szCs w:val="24"/>
        </w:rPr>
        <w:t xml:space="preserve"> in writing</w:t>
      </w:r>
      <w:r w:rsidRPr="00132216">
        <w:rPr>
          <w:rFonts w:ascii="Times New Roman" w:hAnsi="Times New Roman" w:cs="Times New Roman"/>
          <w:sz w:val="24"/>
          <w:szCs w:val="24"/>
        </w:rPr>
        <w:t xml:space="preserve"> to alternative schedules to best address their specific circumstances. </w:t>
      </w:r>
    </w:p>
    <w:p w14:paraId="79171967" w14:textId="77777777" w:rsidR="003A011A" w:rsidRPr="00132216" w:rsidRDefault="003A011A" w:rsidP="0013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3A804" w14:textId="5D0188EA" w:rsidR="004313DC" w:rsidRDefault="007272AB" w:rsidP="007D6C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What should tenants do</w:t>
      </w:r>
      <w:r w:rsidR="004313DC" w:rsidRPr="004313DC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14:paraId="0D5BCA73" w14:textId="77777777" w:rsidR="004313DC" w:rsidRPr="004313DC" w:rsidRDefault="004313DC" w:rsidP="007D6C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EC924B" w14:textId="3BF0DF04" w:rsidR="00132216" w:rsidRDefault="007272AB" w:rsidP="007272A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cannot pay rent, c</w:t>
      </w:r>
      <w:r w:rsidR="00132216">
        <w:rPr>
          <w:rFonts w:ascii="Times New Roman" w:hAnsi="Times New Roman" w:cs="Times New Roman"/>
          <w:sz w:val="24"/>
          <w:szCs w:val="24"/>
        </w:rPr>
        <w:t>ommunicate with your landlord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32216">
        <w:rPr>
          <w:rFonts w:ascii="Times New Roman" w:hAnsi="Times New Roman" w:cs="Times New Roman"/>
          <w:sz w:val="24"/>
          <w:szCs w:val="24"/>
        </w:rPr>
        <w:t>mutually agree in writing to a payment pla</w:t>
      </w:r>
      <w:r>
        <w:rPr>
          <w:rFonts w:ascii="Times New Roman" w:hAnsi="Times New Roman" w:cs="Times New Roman"/>
          <w:sz w:val="24"/>
          <w:szCs w:val="24"/>
        </w:rPr>
        <w:t>n – at minimum, your landlord must offer a payment plan to you. If you are a resident of Seattle, the payment plan must at minimum follow the above schedule</w:t>
      </w:r>
      <w:r w:rsidR="003A011A">
        <w:rPr>
          <w:rFonts w:ascii="Times New Roman" w:hAnsi="Times New Roman" w:cs="Times New Roman"/>
          <w:sz w:val="24"/>
          <w:szCs w:val="24"/>
        </w:rPr>
        <w:t>, though you can also negotiate for a schedule that better suits your needs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90597F" w14:textId="77777777" w:rsidR="007272AB" w:rsidRDefault="007272AB" w:rsidP="007272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AA519" w14:textId="77777777" w:rsidR="007272AB" w:rsidRDefault="007272AB" w:rsidP="007272A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landlord serves notice of eviction or threatens eviction:</w:t>
      </w:r>
    </w:p>
    <w:p w14:paraId="5B7C7756" w14:textId="77777777" w:rsidR="007272AB" w:rsidRPr="007272AB" w:rsidRDefault="007272AB" w:rsidP="0072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3AED0D" w14:textId="5C37E721" w:rsidR="007272AB" w:rsidRDefault="007272AB" w:rsidP="007272A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 your landlord in writing that eviction is prohibited in Washington during this time. Provide a courteous reminder that violation of</w:t>
      </w:r>
      <w:r w:rsidR="00E60EA0" w:rsidRPr="007272AB">
        <w:rPr>
          <w:rFonts w:ascii="Times New Roman" w:hAnsi="Times New Roman" w:cs="Times New Roman"/>
          <w:sz w:val="24"/>
          <w:szCs w:val="24"/>
        </w:rPr>
        <w:t xml:space="preserve"> the Governor’s order </w:t>
      </w:r>
      <w:r>
        <w:rPr>
          <w:rFonts w:ascii="Times New Roman" w:hAnsi="Times New Roman" w:cs="Times New Roman"/>
          <w:sz w:val="24"/>
          <w:szCs w:val="24"/>
        </w:rPr>
        <w:t>may result in “</w:t>
      </w:r>
      <w:r w:rsidR="00E60EA0" w:rsidRPr="007272AB">
        <w:rPr>
          <w:rFonts w:ascii="Times New Roman" w:hAnsi="Times New Roman" w:cs="Times New Roman"/>
          <w:sz w:val="24"/>
          <w:szCs w:val="24"/>
        </w:rPr>
        <w:t>criminal penalties pursuant to RCW 43.06.220(5),”</w:t>
      </w:r>
      <w:r w:rsidR="00E60EA0" w:rsidRPr="007272AB">
        <w:rPr>
          <w:rFonts w:ascii="Times New Roman" w:hAnsi="Times New Roman" w:cs="Times New Roman"/>
          <w:sz w:val="24"/>
          <w:szCs w:val="24"/>
        </w:rPr>
        <w:t xml:space="preserve"> including gross misdemeanor. </w:t>
      </w:r>
      <w:r>
        <w:rPr>
          <w:rFonts w:ascii="Times New Roman" w:hAnsi="Times New Roman" w:cs="Times New Roman"/>
          <w:sz w:val="24"/>
          <w:szCs w:val="24"/>
        </w:rPr>
        <w:t xml:space="preserve">The Northwest Justice Project also has sample letters to use in correspondence with your landlord: </w:t>
      </w:r>
      <w:hyperlink r:id="rId5" w:history="1">
        <w:r w:rsidRPr="007272AB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654E2F7" w14:textId="77777777" w:rsidR="007272AB" w:rsidRDefault="007272AB" w:rsidP="007272A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23EC9BC" w14:textId="53F4BA63" w:rsidR="007272AB" w:rsidRDefault="007272AB" w:rsidP="007272A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a complaint with the Washington Attorney General </w:t>
      </w:r>
      <w:hyperlink r:id="rId6" w:history="1">
        <w:r w:rsidRPr="007272AB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FC320F6" w14:textId="77777777" w:rsidR="007272AB" w:rsidRPr="007272AB" w:rsidRDefault="007272AB" w:rsidP="007272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9F4912" w14:textId="7D79E33A" w:rsidR="007272AB" w:rsidRDefault="007272AB" w:rsidP="007272A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</w:t>
      </w:r>
      <w:r w:rsidR="009D7C0D">
        <w:rPr>
          <w:rFonts w:ascii="Times New Roman" w:hAnsi="Times New Roman" w:cs="Times New Roman"/>
          <w:sz w:val="24"/>
          <w:szCs w:val="24"/>
        </w:rPr>
        <w:t xml:space="preserve">a resident in the city of </w:t>
      </w:r>
      <w:r>
        <w:rPr>
          <w:rFonts w:ascii="Times New Roman" w:hAnsi="Times New Roman" w:cs="Times New Roman"/>
          <w:sz w:val="24"/>
          <w:szCs w:val="24"/>
        </w:rPr>
        <w:t xml:space="preserve">Seattle, contact the city </w:t>
      </w:r>
      <w:r w:rsidRPr="007272AB">
        <w:rPr>
          <w:rFonts w:ascii="Times New Roman" w:hAnsi="Times New Roman" w:cs="Times New Roman"/>
          <w:sz w:val="24"/>
          <w:szCs w:val="24"/>
        </w:rPr>
        <w:t xml:space="preserve">Department of Construction and Inspection </w:t>
      </w:r>
      <w:r>
        <w:rPr>
          <w:rFonts w:ascii="Times New Roman" w:hAnsi="Times New Roman" w:cs="Times New Roman"/>
          <w:sz w:val="24"/>
          <w:szCs w:val="24"/>
        </w:rPr>
        <w:t>at 206-684-5700 to make a complaint for enforcement of the moratorium</w:t>
      </w:r>
      <w:r w:rsidR="009D7C0D">
        <w:rPr>
          <w:rFonts w:ascii="Times New Roman" w:hAnsi="Times New Roman" w:cs="Times New Roman"/>
          <w:sz w:val="24"/>
          <w:szCs w:val="24"/>
        </w:rPr>
        <w:t xml:space="preserve"> on evictions.</w:t>
      </w:r>
    </w:p>
    <w:p w14:paraId="09BC696B" w14:textId="77777777" w:rsidR="009D7C0D" w:rsidRPr="009D7C0D" w:rsidRDefault="009D7C0D" w:rsidP="009D7C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0F304A" w14:textId="5039D2AE" w:rsidR="009D7C0D" w:rsidRDefault="009D7C0D" w:rsidP="007272A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 paper trail and record of all communications with your landlord – this can be helpful down the road in any litigation regarding your rights.</w:t>
      </w:r>
    </w:p>
    <w:p w14:paraId="55543D45" w14:textId="78AD64EB" w:rsidR="009D7C0D" w:rsidRPr="009D7C0D" w:rsidRDefault="009D7C0D" w:rsidP="009D7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C6019" w14:textId="1CE16385" w:rsidR="007D6CFE" w:rsidRDefault="009D7C0D" w:rsidP="007D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immediate housing assistance, please note the following</w:t>
      </w:r>
      <w:r w:rsidR="00F75A58">
        <w:rPr>
          <w:rFonts w:ascii="Times New Roman" w:hAnsi="Times New Roman" w:cs="Times New Roman"/>
          <w:sz w:val="24"/>
          <w:szCs w:val="24"/>
        </w:rPr>
        <w:t xml:space="preserve"> additional</w:t>
      </w:r>
      <w:r>
        <w:rPr>
          <w:rFonts w:ascii="Times New Roman" w:hAnsi="Times New Roman" w:cs="Times New Roman"/>
          <w:sz w:val="24"/>
          <w:szCs w:val="24"/>
        </w:rPr>
        <w:t xml:space="preserve"> resources:</w:t>
      </w:r>
    </w:p>
    <w:p w14:paraId="06F63DAD" w14:textId="2FA8DB15" w:rsidR="009D7C0D" w:rsidRDefault="009D7C0D" w:rsidP="007D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9882C" w14:textId="76DEB8CF" w:rsidR="009D7C0D" w:rsidRDefault="009D7C0D" w:rsidP="009D7C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0D">
        <w:rPr>
          <w:rFonts w:ascii="Times New Roman" w:hAnsi="Times New Roman" w:cs="Times New Roman"/>
          <w:sz w:val="24"/>
          <w:szCs w:val="24"/>
        </w:rPr>
        <w:t>King County</w:t>
      </w:r>
      <w:r>
        <w:rPr>
          <w:rFonts w:ascii="Times New Roman" w:hAnsi="Times New Roman" w:cs="Times New Roman"/>
          <w:sz w:val="24"/>
          <w:szCs w:val="24"/>
        </w:rPr>
        <w:t xml:space="preserve"> – c</w:t>
      </w:r>
      <w:r w:rsidRPr="009D7C0D">
        <w:rPr>
          <w:rFonts w:ascii="Times New Roman" w:hAnsi="Times New Roman" w:cs="Times New Roman"/>
          <w:sz w:val="24"/>
          <w:szCs w:val="24"/>
        </w:rPr>
        <w:t>all 211 or the Housing Justice Project at (253) 234-4204.</w:t>
      </w:r>
    </w:p>
    <w:p w14:paraId="5964CB31" w14:textId="77777777" w:rsidR="009D7C0D" w:rsidRDefault="009D7C0D" w:rsidP="009D7C0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3ADEC" w14:textId="593C3C36" w:rsidR="009D7C0D" w:rsidRPr="009D7C0D" w:rsidRDefault="009D7C0D" w:rsidP="009D7C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King County –</w:t>
      </w:r>
      <w:r w:rsidRPr="009D7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Northwest Justice Project’s hotline at</w:t>
      </w:r>
      <w:r w:rsidRPr="009D7C0D">
        <w:rPr>
          <w:rFonts w:ascii="Times New Roman" w:hAnsi="Times New Roman" w:cs="Times New Roman"/>
          <w:sz w:val="24"/>
          <w:szCs w:val="24"/>
        </w:rPr>
        <w:t xml:space="preserve"> 1-888-201-1014 weekdays between 9:15 am and 12:15 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172BC2" w14:textId="337EF994" w:rsidR="00132216" w:rsidRPr="007D6CFE" w:rsidRDefault="00132216" w:rsidP="007D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F7C11" w14:textId="3C88FB4C" w:rsidR="007D6CFE" w:rsidRPr="007D6CFE" w:rsidRDefault="007D6CFE" w:rsidP="007D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CD799" w14:textId="018D9D4F" w:rsidR="007D6CFE" w:rsidRPr="007D6CFE" w:rsidRDefault="007D6CFE" w:rsidP="007D6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6CFE" w:rsidRPr="007D6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3F37"/>
    <w:multiLevelType w:val="multilevel"/>
    <w:tmpl w:val="B012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97F17"/>
    <w:multiLevelType w:val="multilevel"/>
    <w:tmpl w:val="E090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1145D8"/>
    <w:multiLevelType w:val="multilevel"/>
    <w:tmpl w:val="8458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5325A4"/>
    <w:multiLevelType w:val="multilevel"/>
    <w:tmpl w:val="A1C6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090B8D"/>
    <w:multiLevelType w:val="multilevel"/>
    <w:tmpl w:val="9D84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D93D38"/>
    <w:multiLevelType w:val="multilevel"/>
    <w:tmpl w:val="7C48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770633"/>
    <w:multiLevelType w:val="multilevel"/>
    <w:tmpl w:val="0EF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1902D1"/>
    <w:multiLevelType w:val="hybridMultilevel"/>
    <w:tmpl w:val="61DA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D42E2"/>
    <w:multiLevelType w:val="multilevel"/>
    <w:tmpl w:val="3166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FF09AB"/>
    <w:multiLevelType w:val="hybridMultilevel"/>
    <w:tmpl w:val="17B01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D1D43"/>
    <w:multiLevelType w:val="multilevel"/>
    <w:tmpl w:val="A61A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E93D03"/>
    <w:multiLevelType w:val="hybridMultilevel"/>
    <w:tmpl w:val="9F8A0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53A60"/>
    <w:multiLevelType w:val="hybridMultilevel"/>
    <w:tmpl w:val="4F7E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FE"/>
    <w:rsid w:val="00132216"/>
    <w:rsid w:val="002971F8"/>
    <w:rsid w:val="003A011A"/>
    <w:rsid w:val="004313DC"/>
    <w:rsid w:val="0064559F"/>
    <w:rsid w:val="007272AB"/>
    <w:rsid w:val="007D6CFE"/>
    <w:rsid w:val="009D7C0D"/>
    <w:rsid w:val="00E60B31"/>
    <w:rsid w:val="00E60EA0"/>
    <w:rsid w:val="00F7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6B97"/>
  <w15:chartTrackingRefBased/>
  <w15:docId w15:val="{68E88075-B244-4B23-BA3B-33636D9B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13DC"/>
    <w:rPr>
      <w:b/>
      <w:bCs/>
    </w:rPr>
  </w:style>
  <w:style w:type="character" w:styleId="Emphasis">
    <w:name w:val="Emphasis"/>
    <w:basedOn w:val="DefaultParagraphFont"/>
    <w:uiPriority w:val="20"/>
    <w:qFormat/>
    <w:rsid w:val="004313DC"/>
    <w:rPr>
      <w:i/>
      <w:iCs/>
    </w:rPr>
  </w:style>
  <w:style w:type="character" w:styleId="Hyperlink">
    <w:name w:val="Hyperlink"/>
    <w:basedOn w:val="DefaultParagraphFont"/>
    <w:uiPriority w:val="99"/>
    <w:unhideWhenUsed/>
    <w:rsid w:val="004313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tress.wa.gov/atg/formhandler/ago/COVID19EvictionComplaintForm.aspx" TargetMode="External"/><Relationship Id="rId5" Type="http://schemas.openxmlformats.org/officeDocument/2006/relationships/hyperlink" Target="https://www.washingtonlawhelp.org/files/C9D2EA3F-0350-D9AF-ACAE-BF37E9BC9FFA/attachments/8F554B69-C055-42DF-937D-D57A5F5D1D3A/6308en_sample-letter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Su, Michelle J.</dc:creator>
  <cp:keywords/>
  <dc:description/>
  <cp:lastModifiedBy>Su, Michelle J.</cp:lastModifiedBy>
  <cp:revision>6</cp:revision>
  <dcterms:created xsi:type="dcterms:W3CDTF">2020-05-23T01:15:00Z</dcterms:created>
  <dcterms:modified xsi:type="dcterms:W3CDTF">2020-05-23T02:38:00Z</dcterms:modified>
</cp:coreProperties>
</file>